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D7" w:rsidRDefault="00455646" w:rsidP="00747ED7">
      <w:pPr>
        <w:pStyle w:val="Titolo1"/>
        <w:rPr>
          <w:rFonts w:eastAsiaTheme="minorEastAsia"/>
        </w:rPr>
      </w:pPr>
      <w:r>
        <w:rPr>
          <w:rFonts w:eastAsiaTheme="minorEastAsia"/>
        </w:rPr>
        <w:t>5</w:t>
      </w:r>
      <w:r w:rsidR="00C66E2F">
        <w:rPr>
          <w:rFonts w:eastAsiaTheme="minorEastAsia"/>
        </w:rPr>
        <w:t xml:space="preserve">)  </w:t>
      </w:r>
      <w:r>
        <w:rPr>
          <w:rFonts w:eastAsiaTheme="minorEastAsia"/>
        </w:rPr>
        <w:t xml:space="preserve"> ALTRI ESERCIZI SUL</w:t>
      </w:r>
      <w:r w:rsidR="00747ED7">
        <w:rPr>
          <w:rFonts w:eastAsiaTheme="minorEastAsia"/>
        </w:rPr>
        <w:t xml:space="preserve">LA LEGGE </w:t>
      </w:r>
      <w:proofErr w:type="spellStart"/>
      <w:r w:rsidR="00747ED7">
        <w:rPr>
          <w:rFonts w:eastAsiaTheme="minorEastAsia"/>
        </w:rPr>
        <w:t>DI</w:t>
      </w:r>
      <w:proofErr w:type="spellEnd"/>
      <w:r w:rsidR="00747ED7">
        <w:rPr>
          <w:rFonts w:eastAsiaTheme="minorEastAsia"/>
        </w:rPr>
        <w:t xml:space="preserve"> COULOMB</w:t>
      </w:r>
    </w:p>
    <w:p w:rsidR="00455646" w:rsidRDefault="00455646" w:rsidP="00455646"/>
    <w:p w:rsidR="00960691" w:rsidRDefault="00960691" w:rsidP="00455646">
      <w:r>
        <w:rPr>
          <w:noProof/>
          <w:lang w:eastAsia="it-I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1970261</wp:posOffset>
            </wp:positionH>
            <wp:positionV relativeFrom="paragraph">
              <wp:posOffset>309419</wp:posOffset>
            </wp:positionV>
            <wp:extent cx="2241386" cy="2052852"/>
            <wp:effectExtent l="419100" t="476250" r="387514" b="461748"/>
            <wp:wrapNone/>
            <wp:docPr id="1" name="Immagine 1" descr="Quando è troppo è troppo! #TopolinoMagazine - Topolino Magazin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do è troppo è troppo! #TopolinoMagazine - Topolino Magazine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289234">
                      <a:off x="0" y="0"/>
                      <a:ext cx="2241386" cy="205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91" w:rsidRDefault="00960691" w:rsidP="00455646"/>
    <w:p w:rsidR="00960691" w:rsidRDefault="000C2969" w:rsidP="00455646">
      <w:r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154305</wp:posOffset>
            </wp:positionV>
            <wp:extent cx="3037840" cy="876300"/>
            <wp:effectExtent l="0" t="1028700" r="0" b="100965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156095">
                      <a:off x="0" y="0"/>
                      <a:ext cx="30378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91" w:rsidRDefault="000C2969" w:rsidP="00455646">
      <w:r>
        <w:rPr>
          <w:noProof/>
          <w:lang w:eastAsia="it-I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57785</wp:posOffset>
            </wp:positionV>
            <wp:extent cx="2964180" cy="480695"/>
            <wp:effectExtent l="0" t="1238250" r="0" b="121475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451016">
                      <a:off x="0" y="0"/>
                      <a:ext cx="296418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91" w:rsidRDefault="00960691" w:rsidP="00455646"/>
    <w:p w:rsidR="00960691" w:rsidRPr="00455646" w:rsidRDefault="00960691" w:rsidP="00455646"/>
    <w:p w:rsidR="00B54DDE" w:rsidRDefault="00B54DDE" w:rsidP="00627A2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832FA9" w:rsidRDefault="00832FA9" w:rsidP="00627A25">
      <w:pPr>
        <w:spacing w:before="0" w:beforeAutospacing="0" w:after="0" w:afterAutospacing="0" w:line="360" w:lineRule="auto"/>
        <w:jc w:val="both"/>
        <w:rPr>
          <w:rFonts w:eastAsiaTheme="minorEastAsia"/>
          <w:sz w:val="16"/>
          <w:szCs w:val="16"/>
        </w:rPr>
      </w:pPr>
    </w:p>
    <w:p w:rsidR="000C2969" w:rsidRDefault="000C2969" w:rsidP="00627A25">
      <w:pPr>
        <w:spacing w:before="0" w:beforeAutospacing="0" w:after="0" w:afterAutospacing="0" w:line="360" w:lineRule="auto"/>
        <w:jc w:val="both"/>
        <w:rPr>
          <w:rFonts w:eastAsiaTheme="minorEastAsia"/>
          <w:sz w:val="16"/>
          <w:szCs w:val="16"/>
        </w:rPr>
      </w:pPr>
    </w:p>
    <w:p w:rsidR="000C2969" w:rsidRDefault="000C2969" w:rsidP="00627A25">
      <w:pPr>
        <w:spacing w:before="0" w:beforeAutospacing="0" w:after="0" w:afterAutospacing="0" w:line="360" w:lineRule="auto"/>
        <w:jc w:val="both"/>
        <w:rPr>
          <w:rFonts w:eastAsiaTheme="minorEastAsia"/>
          <w:sz w:val="16"/>
          <w:szCs w:val="16"/>
        </w:rPr>
      </w:pPr>
    </w:p>
    <w:p w:rsidR="000C2969" w:rsidRDefault="00B1259B" w:rsidP="00627A25">
      <w:pPr>
        <w:spacing w:before="0" w:beforeAutospacing="0" w:after="0" w:afterAutospacing="0" w:line="360" w:lineRule="auto"/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noProof/>
          <w:sz w:val="16"/>
          <w:szCs w:val="16"/>
          <w:lang w:eastAsia="it-I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87630</wp:posOffset>
            </wp:positionV>
            <wp:extent cx="1927225" cy="353695"/>
            <wp:effectExtent l="1905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A9" w:rsidRPr="00832FA9" w:rsidRDefault="00832FA9" w:rsidP="00627A25">
      <w:pPr>
        <w:spacing w:before="0" w:beforeAutospacing="0" w:after="0" w:afterAutospacing="0" w:line="360" w:lineRule="auto"/>
        <w:jc w:val="both"/>
        <w:rPr>
          <w:rFonts w:eastAsiaTheme="minorEastAsia"/>
          <w:sz w:val="16"/>
          <w:szCs w:val="16"/>
        </w:rPr>
      </w:pPr>
    </w:p>
    <w:p w:rsidR="00336537" w:rsidRPr="00336537" w:rsidRDefault="00336537" w:rsidP="00627A25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</w:p>
    <w:p w:rsidR="00005150" w:rsidRDefault="00005150" w:rsidP="00005150">
      <w:pPr>
        <w:spacing w:before="0" w:beforeAutospacing="0" w:after="0" w:afterAutospacing="0" w:line="360" w:lineRule="auto"/>
        <w:jc w:val="both"/>
        <w:rPr>
          <w:rFonts w:eastAsiaTheme="minorEastAsia" w:cstheme="minorHAnsi"/>
          <w:noProof/>
          <w:color w:val="FF0000"/>
          <w:lang w:eastAsia="it-IT"/>
        </w:rPr>
      </w:pPr>
    </w:p>
    <w:p w:rsidR="00005150" w:rsidRDefault="00886A0A" w:rsidP="00005150">
      <w:pPr>
        <w:spacing w:before="0" w:beforeAutospacing="0" w:after="0" w:afterAutospacing="0" w:line="360" w:lineRule="auto"/>
        <w:jc w:val="both"/>
        <w:rPr>
          <w:rFonts w:eastAsiaTheme="minorEastAsia" w:cstheme="minorHAnsi"/>
          <w:noProof/>
          <w:color w:val="FF0000"/>
          <w:lang w:eastAsia="it-IT"/>
        </w:rPr>
      </w:pPr>
      <w:r>
        <w:rPr>
          <w:rFonts w:eastAsiaTheme="minorEastAsia" w:cstheme="minorHAnsi"/>
          <w:noProof/>
          <w:color w:val="FF0000"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329565</wp:posOffset>
            </wp:positionV>
            <wp:extent cx="4377690" cy="1331595"/>
            <wp:effectExtent l="19050" t="0" r="3810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150">
        <w:rPr>
          <w:rFonts w:eastAsiaTheme="minorEastAsia" w:cstheme="minorHAnsi"/>
          <w:noProof/>
          <w:color w:val="FF0000"/>
          <w:lang w:eastAsia="it-IT"/>
        </w:rPr>
        <w:t>Tre cariche elettriche Q</w:t>
      </w:r>
      <w:r w:rsidR="00005150">
        <w:rPr>
          <w:rFonts w:eastAsiaTheme="minorEastAsia" w:cstheme="minorHAnsi"/>
          <w:noProof/>
          <w:color w:val="FF0000"/>
          <w:vertAlign w:val="subscript"/>
          <w:lang w:eastAsia="it-IT"/>
        </w:rPr>
        <w:t>1</w:t>
      </w:r>
      <w:r w:rsidR="00005150">
        <w:rPr>
          <w:rFonts w:eastAsiaTheme="minorEastAsia" w:cstheme="minorHAnsi"/>
          <w:noProof/>
          <w:color w:val="FF0000"/>
          <w:lang w:eastAsia="it-IT"/>
        </w:rPr>
        <w:t>, Q</w:t>
      </w:r>
      <w:r w:rsidR="00005150"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2, </w:t>
      </w:r>
      <w:r w:rsidR="00005150">
        <w:rPr>
          <w:rFonts w:eastAsiaTheme="minorEastAsia" w:cstheme="minorHAnsi"/>
          <w:noProof/>
          <w:color w:val="FF0000"/>
          <w:lang w:eastAsia="it-IT"/>
        </w:rPr>
        <w:t>Q</w:t>
      </w:r>
      <w:r w:rsidR="00005150">
        <w:rPr>
          <w:rFonts w:eastAsiaTheme="minorEastAsia" w:cstheme="minorHAnsi"/>
          <w:noProof/>
          <w:color w:val="FF0000"/>
          <w:vertAlign w:val="subscript"/>
          <w:lang w:eastAsia="it-IT"/>
        </w:rPr>
        <w:t>3</w:t>
      </w:r>
      <w:r w:rsidR="00005150">
        <w:rPr>
          <w:rFonts w:eastAsiaTheme="minorEastAsia" w:cstheme="minorHAnsi"/>
          <w:noProof/>
          <w:color w:val="FF0000"/>
          <w:lang w:eastAsia="it-IT"/>
        </w:rPr>
        <w:t xml:space="preserve"> sono allineate come in figura, dove con d è indicata la distanza Q</w:t>
      </w:r>
      <w:r w:rsidR="00005150" w:rsidRPr="00005150">
        <w:rPr>
          <w:rFonts w:eastAsiaTheme="minorEastAsia" w:cstheme="minorHAnsi"/>
          <w:noProof/>
          <w:color w:val="FF0000"/>
          <w:vertAlign w:val="subscript"/>
          <w:lang w:eastAsia="it-IT"/>
        </w:rPr>
        <w:t>1</w:t>
      </w:r>
      <w:r w:rsidR="00005150">
        <w:rPr>
          <w:rFonts w:eastAsiaTheme="minorEastAsia" w:cstheme="minorHAnsi"/>
          <w:noProof/>
          <w:color w:val="FF0000"/>
          <w:lang w:eastAsia="it-IT"/>
        </w:rPr>
        <w:t xml:space="preserve"> - Q</w:t>
      </w:r>
      <w:r w:rsidR="00005150" w:rsidRPr="00005150">
        <w:rPr>
          <w:rFonts w:eastAsiaTheme="minorEastAsia" w:cstheme="minorHAnsi"/>
          <w:noProof/>
          <w:color w:val="FF0000"/>
          <w:vertAlign w:val="subscript"/>
          <w:lang w:eastAsia="it-IT"/>
        </w:rPr>
        <w:t>2</w:t>
      </w:r>
      <w:r w:rsidR="00005150">
        <w:rPr>
          <w:rFonts w:eastAsiaTheme="minorEastAsia" w:cstheme="minorHAnsi"/>
          <w:noProof/>
          <w:color w:val="FF0000"/>
          <w:lang w:eastAsia="it-IT"/>
        </w:rPr>
        <w:t xml:space="preserve"> e con r la distanza Q</w:t>
      </w:r>
      <w:r w:rsidR="00005150" w:rsidRPr="00005150">
        <w:rPr>
          <w:rFonts w:eastAsiaTheme="minorEastAsia" w:cstheme="minorHAnsi"/>
          <w:noProof/>
          <w:color w:val="FF0000"/>
          <w:vertAlign w:val="subscript"/>
          <w:lang w:eastAsia="it-IT"/>
        </w:rPr>
        <w:t>2</w:t>
      </w:r>
      <w:r w:rsidR="00005150">
        <w:rPr>
          <w:rFonts w:eastAsiaTheme="minorEastAsia" w:cstheme="minorHAnsi"/>
          <w:noProof/>
          <w:color w:val="FF0000"/>
          <w:lang w:eastAsia="it-IT"/>
        </w:rPr>
        <w:t xml:space="preserve"> - Q</w:t>
      </w:r>
      <w:r w:rsidR="00005150" w:rsidRPr="00005150">
        <w:rPr>
          <w:rFonts w:eastAsiaTheme="minorEastAsia" w:cstheme="minorHAnsi"/>
          <w:noProof/>
          <w:color w:val="FF0000"/>
          <w:vertAlign w:val="subscript"/>
          <w:lang w:eastAsia="it-IT"/>
        </w:rPr>
        <w:t>3</w:t>
      </w:r>
    </w:p>
    <w:p w:rsidR="00886A0A" w:rsidRDefault="00886A0A" w:rsidP="00005150">
      <w:pPr>
        <w:spacing w:before="0" w:beforeAutospacing="0" w:after="0" w:afterAutospacing="0" w:line="360" w:lineRule="auto"/>
        <w:jc w:val="both"/>
        <w:rPr>
          <w:rFonts w:eastAsiaTheme="minorEastAsia" w:cstheme="minorHAnsi"/>
          <w:color w:val="FF0000"/>
        </w:rPr>
      </w:pPr>
    </w:p>
    <w:p w:rsidR="00886A0A" w:rsidRDefault="00886A0A" w:rsidP="00005150">
      <w:pPr>
        <w:spacing w:before="0" w:beforeAutospacing="0" w:after="0" w:afterAutospacing="0" w:line="360" w:lineRule="auto"/>
        <w:jc w:val="both"/>
        <w:rPr>
          <w:rFonts w:eastAsiaTheme="minorEastAsia" w:cstheme="minorHAnsi"/>
          <w:color w:val="FF0000"/>
        </w:rPr>
      </w:pPr>
    </w:p>
    <w:p w:rsidR="00886A0A" w:rsidRDefault="00886A0A" w:rsidP="00005150">
      <w:pPr>
        <w:spacing w:before="0" w:beforeAutospacing="0" w:after="0" w:afterAutospacing="0" w:line="360" w:lineRule="auto"/>
        <w:jc w:val="both"/>
        <w:rPr>
          <w:rFonts w:eastAsiaTheme="minorEastAsia" w:cstheme="minorHAnsi"/>
          <w:color w:val="FF0000"/>
        </w:rPr>
      </w:pPr>
    </w:p>
    <w:p w:rsidR="00886A0A" w:rsidRDefault="00886A0A" w:rsidP="00005150">
      <w:pPr>
        <w:spacing w:before="0" w:beforeAutospacing="0" w:after="0" w:afterAutospacing="0" w:line="360" w:lineRule="auto"/>
        <w:jc w:val="both"/>
        <w:rPr>
          <w:rFonts w:eastAsiaTheme="minorEastAsia" w:cstheme="minorHAnsi"/>
          <w:color w:val="FF0000"/>
        </w:rPr>
      </w:pPr>
    </w:p>
    <w:p w:rsidR="00886A0A" w:rsidRDefault="00886A0A" w:rsidP="00886A0A">
      <w:pPr>
        <w:pStyle w:val="Paragrafoelenco"/>
        <w:numPr>
          <w:ilvl w:val="0"/>
          <w:numId w:val="5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noProof/>
          <w:color w:val="FF0000"/>
          <w:lang w:eastAsia="it-IT"/>
        </w:rPr>
        <w:t>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1 </w:t>
      </w:r>
      <w:r>
        <w:rPr>
          <w:rFonts w:eastAsiaTheme="minorEastAsia" w:cstheme="minorHAnsi"/>
          <w:noProof/>
          <w:color w:val="FF0000"/>
          <w:lang w:eastAsia="it-IT"/>
        </w:rPr>
        <w:t>= 2.3 µC; 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2 </w:t>
      </w:r>
      <w:r>
        <w:rPr>
          <w:rFonts w:eastAsiaTheme="minorEastAsia" w:cstheme="minorHAnsi"/>
          <w:noProof/>
          <w:color w:val="FF0000"/>
          <w:lang w:eastAsia="it-IT"/>
        </w:rPr>
        <w:t xml:space="preserve">= -1.4 µC; 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 </w:t>
      </w:r>
      <w:r>
        <w:rPr>
          <w:rFonts w:eastAsiaTheme="minorEastAsia" w:cstheme="minorHAnsi"/>
          <w:noProof/>
          <w:color w:val="FF0000"/>
          <w:lang w:eastAsia="it-IT"/>
        </w:rPr>
        <w:t>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3 </w:t>
      </w:r>
      <w:r>
        <w:rPr>
          <w:rFonts w:eastAsiaTheme="minorEastAsia" w:cstheme="minorHAnsi"/>
          <w:noProof/>
          <w:color w:val="FF0000"/>
          <w:lang w:eastAsia="it-IT"/>
        </w:rPr>
        <w:t>= 3.7 µC; d=8 cm; r=11 cm. Calcolare la forza complessiva si ciascuna carica</w:t>
      </w:r>
    </w:p>
    <w:p w:rsidR="00886A0A" w:rsidRDefault="00886A0A" w:rsidP="00886A0A">
      <w:pPr>
        <w:pStyle w:val="Paragrafoelenco"/>
        <w:numPr>
          <w:ilvl w:val="0"/>
          <w:numId w:val="5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noProof/>
          <w:color w:val="FF0000"/>
          <w:lang w:eastAsia="it-IT"/>
        </w:rPr>
        <w:t>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1 </w:t>
      </w:r>
      <w:r>
        <w:rPr>
          <w:rFonts w:eastAsiaTheme="minorEastAsia" w:cstheme="minorHAnsi"/>
          <w:noProof/>
          <w:color w:val="FF0000"/>
          <w:lang w:eastAsia="it-IT"/>
        </w:rPr>
        <w:t>= 2.3 µC; 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2 </w:t>
      </w:r>
      <w:r>
        <w:rPr>
          <w:rFonts w:eastAsiaTheme="minorEastAsia" w:cstheme="minorHAnsi"/>
          <w:noProof/>
          <w:color w:val="FF0000"/>
          <w:lang w:eastAsia="it-IT"/>
        </w:rPr>
        <w:t xml:space="preserve">= -1.4 µC; 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 </w:t>
      </w:r>
      <w:r>
        <w:rPr>
          <w:rFonts w:eastAsiaTheme="minorEastAsia" w:cstheme="minorHAnsi"/>
          <w:noProof/>
          <w:color w:val="FF0000"/>
          <w:lang w:eastAsia="it-IT"/>
        </w:rPr>
        <w:t>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3 </w:t>
      </w:r>
      <w:r>
        <w:rPr>
          <w:rFonts w:eastAsiaTheme="minorEastAsia" w:cstheme="minorHAnsi"/>
          <w:noProof/>
          <w:color w:val="FF0000"/>
          <w:lang w:eastAsia="it-IT"/>
        </w:rPr>
        <w:t>= 3.7 µC; d=8 cm. A che distanza r va posta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3</w:t>
      </w:r>
      <w:r>
        <w:rPr>
          <w:rFonts w:eastAsiaTheme="minorEastAsia" w:cstheme="minorHAnsi"/>
          <w:noProof/>
          <w:color w:val="FF0000"/>
          <w:lang w:eastAsia="it-IT"/>
        </w:rPr>
        <w:t xml:space="preserve"> perché la forza su </w:t>
      </w:r>
      <w:r w:rsidR="00C66E2F">
        <w:rPr>
          <w:rFonts w:eastAsiaTheme="minorEastAsia" w:cstheme="minorHAnsi"/>
          <w:noProof/>
          <w:color w:val="FF0000"/>
          <w:lang w:eastAsia="it-IT"/>
        </w:rPr>
        <w:t>Q</w:t>
      </w:r>
      <w:r w:rsidR="00C66E2F"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2  </w:t>
      </w:r>
      <w:r>
        <w:rPr>
          <w:rFonts w:eastAsiaTheme="minorEastAsia" w:cstheme="minorHAnsi"/>
          <w:noProof/>
          <w:color w:val="FF0000"/>
          <w:lang w:eastAsia="it-IT"/>
        </w:rPr>
        <w:t>sia nulla?</w:t>
      </w:r>
    </w:p>
    <w:p w:rsidR="00C66E2F" w:rsidRDefault="00C66E2F" w:rsidP="00886A0A">
      <w:pPr>
        <w:pStyle w:val="Paragrafoelenco"/>
        <w:numPr>
          <w:ilvl w:val="0"/>
          <w:numId w:val="5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noProof/>
          <w:color w:val="FF0000"/>
          <w:lang w:eastAsia="it-IT"/>
        </w:rPr>
        <w:t>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2 </w:t>
      </w:r>
      <w:r>
        <w:rPr>
          <w:rFonts w:eastAsiaTheme="minorEastAsia" w:cstheme="minorHAnsi"/>
          <w:noProof/>
          <w:color w:val="FF0000"/>
          <w:lang w:eastAsia="it-IT"/>
        </w:rPr>
        <w:t xml:space="preserve">= -1.4 µC; 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 </w:t>
      </w:r>
      <w:r>
        <w:rPr>
          <w:rFonts w:eastAsiaTheme="minorEastAsia" w:cstheme="minorHAnsi"/>
          <w:noProof/>
          <w:color w:val="FF0000"/>
          <w:lang w:eastAsia="it-IT"/>
        </w:rPr>
        <w:t>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3 </w:t>
      </w:r>
      <w:r>
        <w:rPr>
          <w:rFonts w:eastAsiaTheme="minorEastAsia" w:cstheme="minorHAnsi"/>
          <w:noProof/>
          <w:color w:val="FF0000"/>
          <w:lang w:eastAsia="it-IT"/>
        </w:rPr>
        <w:t>= 3.7 µC; d=8 cm; r=11 cm. Che valore deve avere la carica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1</w:t>
      </w:r>
      <w:r>
        <w:rPr>
          <w:rFonts w:eastAsiaTheme="minorEastAsia" w:cstheme="minorHAnsi"/>
          <w:noProof/>
          <w:color w:val="FF0000"/>
          <w:lang w:eastAsia="it-IT"/>
        </w:rPr>
        <w:t xml:space="preserve"> perché la forza su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 xml:space="preserve">2 </w:t>
      </w:r>
      <w:r>
        <w:rPr>
          <w:rFonts w:eastAsiaTheme="minorEastAsia" w:cstheme="minorHAnsi"/>
          <w:noProof/>
          <w:color w:val="FF0000"/>
          <w:lang w:eastAsia="it-IT"/>
        </w:rPr>
        <w:t>sia nulla?</w:t>
      </w:r>
    </w:p>
    <w:p w:rsidR="00886A0A" w:rsidRDefault="00886A0A" w:rsidP="00886A0A">
      <w:pPr>
        <w:pStyle w:val="Paragrafoelenco"/>
        <w:numPr>
          <w:ilvl w:val="0"/>
          <w:numId w:val="5"/>
        </w:numPr>
        <w:spacing w:before="240" w:beforeAutospacing="0" w:after="240" w:afterAutospacing="0" w:line="240" w:lineRule="auto"/>
        <w:ind w:left="714" w:hanging="357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noProof/>
          <w:color w:val="FF0000"/>
          <w:lang w:eastAsia="it-IT"/>
        </w:rPr>
        <w:t>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1</w:t>
      </w:r>
      <w:r>
        <w:rPr>
          <w:rFonts w:eastAsiaTheme="minorEastAsia" w:cstheme="minorHAnsi"/>
          <w:noProof/>
          <w:color w:val="FF0000"/>
          <w:lang w:eastAsia="it-IT"/>
        </w:rPr>
        <w:t xml:space="preserve"> =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3</w:t>
      </w:r>
      <w:r w:rsidR="00DB4C4D">
        <w:rPr>
          <w:rFonts w:eastAsiaTheme="minorEastAsia" w:cstheme="minorHAnsi"/>
          <w:noProof/>
          <w:color w:val="FF0000"/>
          <w:lang w:eastAsia="it-IT"/>
        </w:rPr>
        <w:t>,</w:t>
      </w:r>
      <w:r>
        <w:rPr>
          <w:rFonts w:eastAsiaTheme="minorEastAsia" w:cstheme="minorHAnsi"/>
          <w:noProof/>
          <w:color w:val="FF0000"/>
          <w:lang w:eastAsia="it-IT"/>
        </w:rPr>
        <w:t xml:space="preserve"> d = r</w:t>
      </w:r>
      <w:r w:rsidR="00DB4C4D">
        <w:rPr>
          <w:rFonts w:eastAsiaTheme="minorEastAsia" w:cstheme="minorHAnsi"/>
          <w:noProof/>
          <w:color w:val="FF0000"/>
          <w:lang w:eastAsia="it-IT"/>
        </w:rPr>
        <w:t xml:space="preserve"> e</w:t>
      </w:r>
      <w:r>
        <w:rPr>
          <w:rFonts w:eastAsiaTheme="minorEastAsia" w:cstheme="minorHAnsi"/>
          <w:noProof/>
          <w:color w:val="FF0000"/>
          <w:lang w:eastAsia="it-IT"/>
        </w:rPr>
        <w:t xml:space="preserve">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2</w:t>
      </w:r>
      <w:r w:rsidR="00DB4C4D">
        <w:rPr>
          <w:rFonts w:eastAsiaTheme="minorEastAsia" w:cstheme="minorHAnsi"/>
          <w:noProof/>
          <w:color w:val="FF0000"/>
          <w:lang w:eastAsia="it-IT"/>
        </w:rPr>
        <w:t xml:space="preserve"> ha lo stesso segno delle altre cariche. La forza risultante su Q</w:t>
      </w:r>
      <w:r w:rsidR="00DB4C4D">
        <w:rPr>
          <w:rFonts w:eastAsiaTheme="minorEastAsia" w:cstheme="minorHAnsi"/>
          <w:noProof/>
          <w:color w:val="FF0000"/>
          <w:vertAlign w:val="subscript"/>
          <w:lang w:eastAsia="it-IT"/>
        </w:rPr>
        <w:t>2</w:t>
      </w:r>
      <w:r w:rsidR="00DB4C4D">
        <w:rPr>
          <w:rFonts w:eastAsiaTheme="minorEastAsia" w:cstheme="minorHAnsi"/>
          <w:noProof/>
          <w:color w:val="FF0000"/>
          <w:lang w:eastAsia="it-IT"/>
        </w:rPr>
        <w:t xml:space="preserve"> è diretta verso Q</w:t>
      </w:r>
      <w:r w:rsidR="00DB4C4D">
        <w:rPr>
          <w:rFonts w:eastAsiaTheme="minorEastAsia" w:cstheme="minorHAnsi"/>
          <w:noProof/>
          <w:color w:val="FF0000"/>
          <w:vertAlign w:val="subscript"/>
          <w:lang w:eastAsia="it-IT"/>
        </w:rPr>
        <w:t>1</w:t>
      </w:r>
      <w:r w:rsidR="00DB4C4D">
        <w:rPr>
          <w:rFonts w:eastAsiaTheme="minorEastAsia" w:cstheme="minorHAnsi"/>
          <w:noProof/>
          <w:color w:val="FF0000"/>
          <w:lang w:eastAsia="it-IT"/>
        </w:rPr>
        <w:t xml:space="preserve"> o verso Q</w:t>
      </w:r>
      <w:r w:rsidR="00DB4C4D">
        <w:rPr>
          <w:rFonts w:eastAsiaTheme="minorEastAsia" w:cstheme="minorHAnsi"/>
          <w:noProof/>
          <w:color w:val="FF0000"/>
          <w:vertAlign w:val="subscript"/>
          <w:lang w:eastAsia="it-IT"/>
        </w:rPr>
        <w:t>3</w:t>
      </w:r>
      <w:r w:rsidR="00DB4C4D">
        <w:rPr>
          <w:rFonts w:eastAsiaTheme="minorEastAsia" w:cstheme="minorHAnsi"/>
          <w:noProof/>
          <w:color w:val="FF0000"/>
          <w:lang w:eastAsia="it-IT"/>
        </w:rPr>
        <w:t xml:space="preserve"> ?</w:t>
      </w:r>
    </w:p>
    <w:p w:rsidR="00DB4C4D" w:rsidRPr="00886A0A" w:rsidRDefault="00DB4C4D" w:rsidP="00DB4C4D">
      <w:pPr>
        <w:pStyle w:val="Paragrafoelenco"/>
        <w:numPr>
          <w:ilvl w:val="0"/>
          <w:numId w:val="5"/>
        </w:numPr>
        <w:spacing w:before="240" w:beforeAutospacing="0" w:after="240" w:afterAutospacing="0" w:line="240" w:lineRule="auto"/>
        <w:ind w:left="708" w:hanging="351"/>
        <w:contextualSpacing w:val="0"/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noProof/>
          <w:color w:val="FF0000"/>
          <w:lang w:eastAsia="it-IT"/>
        </w:rPr>
        <w:t>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1</w:t>
      </w:r>
      <w:r>
        <w:rPr>
          <w:rFonts w:eastAsiaTheme="minorEastAsia" w:cstheme="minorHAnsi"/>
          <w:noProof/>
          <w:color w:val="FF0000"/>
          <w:lang w:eastAsia="it-IT"/>
        </w:rPr>
        <w:t xml:space="preserve"> =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3</w:t>
      </w:r>
      <w:r>
        <w:rPr>
          <w:rFonts w:eastAsiaTheme="minorEastAsia" w:cstheme="minorHAnsi"/>
          <w:noProof/>
          <w:color w:val="FF0000"/>
          <w:lang w:eastAsia="it-IT"/>
        </w:rPr>
        <w:t>, d = r e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2</w:t>
      </w:r>
      <w:r>
        <w:rPr>
          <w:rFonts w:eastAsiaTheme="minorEastAsia" w:cstheme="minorHAnsi"/>
          <w:noProof/>
          <w:color w:val="FF0000"/>
          <w:lang w:eastAsia="it-IT"/>
        </w:rPr>
        <w:t xml:space="preserve"> ha segno opposto alle altre cariche. La forza risultante su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2</w:t>
      </w:r>
      <w:r>
        <w:rPr>
          <w:rFonts w:eastAsiaTheme="minorEastAsia" w:cstheme="minorHAnsi"/>
          <w:noProof/>
          <w:color w:val="FF0000"/>
          <w:lang w:eastAsia="it-IT"/>
        </w:rPr>
        <w:t xml:space="preserve"> è diretta verso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1</w:t>
      </w:r>
      <w:r>
        <w:rPr>
          <w:rFonts w:eastAsiaTheme="minorEastAsia" w:cstheme="minorHAnsi"/>
          <w:noProof/>
          <w:color w:val="FF0000"/>
          <w:lang w:eastAsia="it-IT"/>
        </w:rPr>
        <w:t xml:space="preserve"> o verso Q</w:t>
      </w:r>
      <w:r>
        <w:rPr>
          <w:rFonts w:eastAsiaTheme="minorEastAsia" w:cstheme="minorHAnsi"/>
          <w:noProof/>
          <w:color w:val="FF0000"/>
          <w:vertAlign w:val="subscript"/>
          <w:lang w:eastAsia="it-IT"/>
        </w:rPr>
        <w:t>3</w:t>
      </w:r>
      <w:r>
        <w:rPr>
          <w:rFonts w:eastAsiaTheme="minorEastAsia" w:cstheme="minorHAnsi"/>
          <w:noProof/>
          <w:color w:val="FF0000"/>
          <w:lang w:eastAsia="it-IT"/>
        </w:rPr>
        <w:t xml:space="preserve"> ?</w:t>
      </w:r>
    </w:p>
    <w:sectPr w:rsidR="00DB4C4D" w:rsidRPr="00886A0A" w:rsidSect="00455646">
      <w:headerReference w:type="default" r:id="rId13"/>
      <w:pgSz w:w="11906" w:h="16838"/>
      <w:pgMar w:top="851" w:right="1134" w:bottom="85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50" w:rsidRDefault="00BE5650" w:rsidP="00EC133A">
      <w:pPr>
        <w:spacing w:before="0" w:after="0" w:line="240" w:lineRule="auto"/>
      </w:pPr>
      <w:r>
        <w:separator/>
      </w:r>
    </w:p>
  </w:endnote>
  <w:endnote w:type="continuationSeparator" w:id="0">
    <w:p w:rsidR="00BE5650" w:rsidRDefault="00BE5650" w:rsidP="00EC13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50" w:rsidRDefault="00BE5650" w:rsidP="00EC133A">
      <w:pPr>
        <w:spacing w:before="0" w:after="0" w:line="240" w:lineRule="auto"/>
      </w:pPr>
      <w:r>
        <w:separator/>
      </w:r>
    </w:p>
  </w:footnote>
  <w:footnote w:type="continuationSeparator" w:id="0">
    <w:p w:rsidR="00BE5650" w:rsidRDefault="00BE5650" w:rsidP="00EC13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3A" w:rsidRPr="00EC133A" w:rsidRDefault="00EC133A">
    <w:pPr>
      <w:pStyle w:val="Intestazione"/>
      <w:rPr>
        <w:color w:val="00B0F0"/>
      </w:rPr>
    </w:pPr>
    <w:r w:rsidRPr="00EC133A">
      <w:rPr>
        <w:color w:val="00B0F0"/>
      </w:rPr>
      <w:t xml:space="preserve">V liceo – elettrostatica </w:t>
    </w:r>
    <w:r w:rsidR="00E52F16" w:rsidRPr="00EC133A">
      <w:rPr>
        <w:color w:val="00B0F0"/>
      </w:rPr>
      <w:fldChar w:fldCharType="begin"/>
    </w:r>
    <w:r w:rsidRPr="00EC133A">
      <w:rPr>
        <w:color w:val="00B0F0"/>
      </w:rPr>
      <w:instrText xml:space="preserve"> PAGE   \* MERGEFORMAT </w:instrText>
    </w:r>
    <w:r w:rsidR="00E52F16" w:rsidRPr="00EC133A">
      <w:rPr>
        <w:color w:val="00B0F0"/>
      </w:rPr>
      <w:fldChar w:fldCharType="separate"/>
    </w:r>
    <w:r w:rsidR="00C428F2">
      <w:rPr>
        <w:noProof/>
        <w:color w:val="00B0F0"/>
      </w:rPr>
      <w:t>13</w:t>
    </w:r>
    <w:r w:rsidR="00E52F16" w:rsidRPr="00EC133A">
      <w:rPr>
        <w:color w:val="00B0F0"/>
      </w:rPr>
      <w:fldChar w:fldCharType="end"/>
    </w:r>
  </w:p>
  <w:p w:rsidR="00EC133A" w:rsidRDefault="00EC13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D23"/>
    <w:multiLevelType w:val="hybridMultilevel"/>
    <w:tmpl w:val="8D22DC56"/>
    <w:lvl w:ilvl="0" w:tplc="224E65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3642"/>
    <w:multiLevelType w:val="hybridMultilevel"/>
    <w:tmpl w:val="7B4800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1668"/>
    <w:multiLevelType w:val="hybridMultilevel"/>
    <w:tmpl w:val="AE706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653C"/>
    <w:multiLevelType w:val="hybridMultilevel"/>
    <w:tmpl w:val="43EC2368"/>
    <w:lvl w:ilvl="0" w:tplc="496E5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F3E2E"/>
    <w:multiLevelType w:val="hybridMultilevel"/>
    <w:tmpl w:val="589CC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1C"/>
    <w:rsid w:val="00005150"/>
    <w:rsid w:val="00024CCB"/>
    <w:rsid w:val="0003315E"/>
    <w:rsid w:val="000361C2"/>
    <w:rsid w:val="00051FBD"/>
    <w:rsid w:val="000536F7"/>
    <w:rsid w:val="00070E62"/>
    <w:rsid w:val="00076AD3"/>
    <w:rsid w:val="00083C48"/>
    <w:rsid w:val="000A1E98"/>
    <w:rsid w:val="000A318F"/>
    <w:rsid w:val="000C2969"/>
    <w:rsid w:val="000D09CC"/>
    <w:rsid w:val="000D24E5"/>
    <w:rsid w:val="000E41FF"/>
    <w:rsid w:val="000F0D3E"/>
    <w:rsid w:val="000F4252"/>
    <w:rsid w:val="0010087E"/>
    <w:rsid w:val="00104B9D"/>
    <w:rsid w:val="00104F40"/>
    <w:rsid w:val="00111548"/>
    <w:rsid w:val="001139A4"/>
    <w:rsid w:val="00137614"/>
    <w:rsid w:val="00141C32"/>
    <w:rsid w:val="00142B89"/>
    <w:rsid w:val="0014380A"/>
    <w:rsid w:val="00144DFA"/>
    <w:rsid w:val="001525F8"/>
    <w:rsid w:val="00156CEC"/>
    <w:rsid w:val="00157C64"/>
    <w:rsid w:val="00164C76"/>
    <w:rsid w:val="001944CC"/>
    <w:rsid w:val="001A5C48"/>
    <w:rsid w:val="001A63A4"/>
    <w:rsid w:val="001C6810"/>
    <w:rsid w:val="001E477A"/>
    <w:rsid w:val="00215E47"/>
    <w:rsid w:val="0022553C"/>
    <w:rsid w:val="00236E73"/>
    <w:rsid w:val="0024020B"/>
    <w:rsid w:val="002463C2"/>
    <w:rsid w:val="00270234"/>
    <w:rsid w:val="00271642"/>
    <w:rsid w:val="0028006E"/>
    <w:rsid w:val="00283791"/>
    <w:rsid w:val="00284100"/>
    <w:rsid w:val="002842BC"/>
    <w:rsid w:val="002A5C2A"/>
    <w:rsid w:val="002B2F61"/>
    <w:rsid w:val="003142C2"/>
    <w:rsid w:val="00336537"/>
    <w:rsid w:val="003643C6"/>
    <w:rsid w:val="003853F4"/>
    <w:rsid w:val="00386CF1"/>
    <w:rsid w:val="003B1356"/>
    <w:rsid w:val="003E3A5B"/>
    <w:rsid w:val="004021D6"/>
    <w:rsid w:val="00404A32"/>
    <w:rsid w:val="004311B9"/>
    <w:rsid w:val="0043189C"/>
    <w:rsid w:val="0044555C"/>
    <w:rsid w:val="00455646"/>
    <w:rsid w:val="0046392B"/>
    <w:rsid w:val="00475333"/>
    <w:rsid w:val="00481828"/>
    <w:rsid w:val="004D3532"/>
    <w:rsid w:val="004D483D"/>
    <w:rsid w:val="004E0C17"/>
    <w:rsid w:val="004E384D"/>
    <w:rsid w:val="004E74D6"/>
    <w:rsid w:val="004F09A0"/>
    <w:rsid w:val="004F1D98"/>
    <w:rsid w:val="005078DF"/>
    <w:rsid w:val="00532FA3"/>
    <w:rsid w:val="00537003"/>
    <w:rsid w:val="00557663"/>
    <w:rsid w:val="00581347"/>
    <w:rsid w:val="005A0F1B"/>
    <w:rsid w:val="005B1114"/>
    <w:rsid w:val="005E47AB"/>
    <w:rsid w:val="005F2A55"/>
    <w:rsid w:val="006074A6"/>
    <w:rsid w:val="00617222"/>
    <w:rsid w:val="006268A6"/>
    <w:rsid w:val="00627A25"/>
    <w:rsid w:val="0064154F"/>
    <w:rsid w:val="00667A7C"/>
    <w:rsid w:val="006948FF"/>
    <w:rsid w:val="006C1732"/>
    <w:rsid w:val="006E569E"/>
    <w:rsid w:val="006E6AC0"/>
    <w:rsid w:val="006F4020"/>
    <w:rsid w:val="00703191"/>
    <w:rsid w:val="007129DA"/>
    <w:rsid w:val="00714F26"/>
    <w:rsid w:val="00720D07"/>
    <w:rsid w:val="0072705B"/>
    <w:rsid w:val="00731CD9"/>
    <w:rsid w:val="007413EB"/>
    <w:rsid w:val="00746FF3"/>
    <w:rsid w:val="00747ED7"/>
    <w:rsid w:val="007514D0"/>
    <w:rsid w:val="0075232A"/>
    <w:rsid w:val="0075316A"/>
    <w:rsid w:val="0077261A"/>
    <w:rsid w:val="007768B0"/>
    <w:rsid w:val="00780F23"/>
    <w:rsid w:val="0078139D"/>
    <w:rsid w:val="007A1CA2"/>
    <w:rsid w:val="007A65B7"/>
    <w:rsid w:val="007D0528"/>
    <w:rsid w:val="007F0D89"/>
    <w:rsid w:val="0080006C"/>
    <w:rsid w:val="0080242B"/>
    <w:rsid w:val="00810F0C"/>
    <w:rsid w:val="008211B3"/>
    <w:rsid w:val="00832FA9"/>
    <w:rsid w:val="00850D69"/>
    <w:rsid w:val="0085543B"/>
    <w:rsid w:val="00870CA5"/>
    <w:rsid w:val="00873606"/>
    <w:rsid w:val="00874037"/>
    <w:rsid w:val="00886A0A"/>
    <w:rsid w:val="00887451"/>
    <w:rsid w:val="00890F58"/>
    <w:rsid w:val="00892287"/>
    <w:rsid w:val="008A1ED8"/>
    <w:rsid w:val="008B1B84"/>
    <w:rsid w:val="008C5D97"/>
    <w:rsid w:val="008C655E"/>
    <w:rsid w:val="008C7770"/>
    <w:rsid w:val="00907B46"/>
    <w:rsid w:val="00912DE0"/>
    <w:rsid w:val="00925FDC"/>
    <w:rsid w:val="00934C40"/>
    <w:rsid w:val="00940E8F"/>
    <w:rsid w:val="00960391"/>
    <w:rsid w:val="00960691"/>
    <w:rsid w:val="009A5918"/>
    <w:rsid w:val="009B0E9D"/>
    <w:rsid w:val="009B6BD7"/>
    <w:rsid w:val="009C347F"/>
    <w:rsid w:val="009C395B"/>
    <w:rsid w:val="009C4741"/>
    <w:rsid w:val="009D54B3"/>
    <w:rsid w:val="009E05A0"/>
    <w:rsid w:val="009F0999"/>
    <w:rsid w:val="00A16280"/>
    <w:rsid w:val="00A17604"/>
    <w:rsid w:val="00A20036"/>
    <w:rsid w:val="00A3059B"/>
    <w:rsid w:val="00A67E65"/>
    <w:rsid w:val="00A8024E"/>
    <w:rsid w:val="00A866EB"/>
    <w:rsid w:val="00A930EA"/>
    <w:rsid w:val="00AB3F0A"/>
    <w:rsid w:val="00AB6C58"/>
    <w:rsid w:val="00AD7AB2"/>
    <w:rsid w:val="00AE3D62"/>
    <w:rsid w:val="00AE752A"/>
    <w:rsid w:val="00AF0BD7"/>
    <w:rsid w:val="00B1259B"/>
    <w:rsid w:val="00B37F87"/>
    <w:rsid w:val="00B40514"/>
    <w:rsid w:val="00B4261C"/>
    <w:rsid w:val="00B54DDE"/>
    <w:rsid w:val="00B840FC"/>
    <w:rsid w:val="00B84930"/>
    <w:rsid w:val="00BA572B"/>
    <w:rsid w:val="00BC365E"/>
    <w:rsid w:val="00BE03FB"/>
    <w:rsid w:val="00BE5650"/>
    <w:rsid w:val="00C050AE"/>
    <w:rsid w:val="00C225F3"/>
    <w:rsid w:val="00C40D71"/>
    <w:rsid w:val="00C428F2"/>
    <w:rsid w:val="00C44145"/>
    <w:rsid w:val="00C55801"/>
    <w:rsid w:val="00C57250"/>
    <w:rsid w:val="00C61611"/>
    <w:rsid w:val="00C66E2F"/>
    <w:rsid w:val="00C70DCF"/>
    <w:rsid w:val="00C91A88"/>
    <w:rsid w:val="00CC3071"/>
    <w:rsid w:val="00CC3C50"/>
    <w:rsid w:val="00CD56DD"/>
    <w:rsid w:val="00CE6F01"/>
    <w:rsid w:val="00CF34CF"/>
    <w:rsid w:val="00D17883"/>
    <w:rsid w:val="00D315B9"/>
    <w:rsid w:val="00D453C7"/>
    <w:rsid w:val="00D57AEB"/>
    <w:rsid w:val="00D6501E"/>
    <w:rsid w:val="00D674CF"/>
    <w:rsid w:val="00D80D55"/>
    <w:rsid w:val="00DB3522"/>
    <w:rsid w:val="00DB46EE"/>
    <w:rsid w:val="00DB4C4D"/>
    <w:rsid w:val="00DF147A"/>
    <w:rsid w:val="00DF32D2"/>
    <w:rsid w:val="00E03C02"/>
    <w:rsid w:val="00E04C57"/>
    <w:rsid w:val="00E21E51"/>
    <w:rsid w:val="00E24595"/>
    <w:rsid w:val="00E352B1"/>
    <w:rsid w:val="00E40B54"/>
    <w:rsid w:val="00E52F16"/>
    <w:rsid w:val="00E56895"/>
    <w:rsid w:val="00E62E9B"/>
    <w:rsid w:val="00E7641C"/>
    <w:rsid w:val="00E80384"/>
    <w:rsid w:val="00E84940"/>
    <w:rsid w:val="00E96452"/>
    <w:rsid w:val="00EA179A"/>
    <w:rsid w:val="00EA34E7"/>
    <w:rsid w:val="00EB31B9"/>
    <w:rsid w:val="00EB5D79"/>
    <w:rsid w:val="00EC133A"/>
    <w:rsid w:val="00ED2476"/>
    <w:rsid w:val="00F557A1"/>
    <w:rsid w:val="00F56C82"/>
    <w:rsid w:val="00F72168"/>
    <w:rsid w:val="00F73D73"/>
    <w:rsid w:val="00F77065"/>
    <w:rsid w:val="00F8216D"/>
    <w:rsid w:val="00FC335E"/>
    <w:rsid w:val="00FF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65E"/>
  </w:style>
  <w:style w:type="paragraph" w:styleId="Titolo1">
    <w:name w:val="heading 1"/>
    <w:basedOn w:val="Normale"/>
    <w:next w:val="Normale"/>
    <w:link w:val="Titolo1Carattere"/>
    <w:uiPriority w:val="9"/>
    <w:qFormat/>
    <w:rsid w:val="00EC1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C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20D07"/>
    <w:rPr>
      <w:color w:val="808080"/>
    </w:rPr>
  </w:style>
  <w:style w:type="paragraph" w:styleId="Paragrafoelenco">
    <w:name w:val="List Paragraph"/>
    <w:basedOn w:val="Normale"/>
    <w:uiPriority w:val="34"/>
    <w:qFormat/>
    <w:rsid w:val="007768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133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33A"/>
  </w:style>
  <w:style w:type="paragraph" w:styleId="Pidipagina">
    <w:name w:val="footer"/>
    <w:basedOn w:val="Normale"/>
    <w:link w:val="PidipaginaCarattere"/>
    <w:uiPriority w:val="99"/>
    <w:semiHidden/>
    <w:unhideWhenUsed/>
    <w:rsid w:val="00EC133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133A"/>
  </w:style>
  <w:style w:type="character" w:customStyle="1" w:styleId="Titolo1Carattere">
    <w:name w:val="Titolo 1 Carattere"/>
    <w:basedOn w:val="Carpredefinitoparagrafo"/>
    <w:link w:val="Titolo1"/>
    <w:uiPriority w:val="9"/>
    <w:rsid w:val="00EC13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09C4-495A-4B33-A856-32E1C0A1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2020-05-06T07:03:00Z</cp:lastPrinted>
  <dcterms:created xsi:type="dcterms:W3CDTF">2020-10-31T11:45:00Z</dcterms:created>
  <dcterms:modified xsi:type="dcterms:W3CDTF">2020-11-02T17:22:00Z</dcterms:modified>
</cp:coreProperties>
</file>